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BB" w:rsidRDefault="000260BB" w:rsidP="000260BB">
      <w:pPr>
        <w:jc w:val="center"/>
      </w:pPr>
      <w:r>
        <w:rPr>
          <w:noProof/>
        </w:rPr>
        <w:drawing>
          <wp:inline distT="0" distB="0" distL="0" distR="0">
            <wp:extent cx="848995" cy="783590"/>
            <wp:effectExtent l="0" t="0" r="0" b="0"/>
            <wp:docPr id="4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0BB" w:rsidRDefault="000260BB" w:rsidP="000260BB">
      <w:pPr>
        <w:jc w:val="center"/>
        <w:rPr>
          <w:rStyle w:val="a3"/>
          <w:color w:val="333333"/>
          <w:sz w:val="40"/>
          <w:szCs w:val="40"/>
        </w:rPr>
      </w:pPr>
      <w:r>
        <w:rPr>
          <w:rStyle w:val="a3"/>
          <w:color w:val="333333"/>
          <w:sz w:val="40"/>
          <w:szCs w:val="40"/>
        </w:rPr>
        <w:t xml:space="preserve">СОВЕТ ДЕПУТАТОВ </w:t>
      </w:r>
    </w:p>
    <w:p w:rsidR="000260BB" w:rsidRDefault="000260BB" w:rsidP="000260BB">
      <w:pPr>
        <w:jc w:val="center"/>
      </w:pPr>
      <w:r>
        <w:rPr>
          <w:rStyle w:val="a3"/>
          <w:color w:val="333333"/>
          <w:sz w:val="40"/>
          <w:szCs w:val="40"/>
        </w:rPr>
        <w:t>муниципального  округа</w:t>
      </w:r>
    </w:p>
    <w:p w:rsidR="000260BB" w:rsidRDefault="000260BB" w:rsidP="000260BB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ПРЕОБРАЖЕНСКОЕ</w:t>
      </w:r>
    </w:p>
    <w:p w:rsidR="000260BB" w:rsidRDefault="000260BB" w:rsidP="000260BB">
      <w:pPr>
        <w:jc w:val="center"/>
        <w:rPr>
          <w:b/>
          <w:color w:val="000000"/>
          <w:sz w:val="40"/>
          <w:szCs w:val="40"/>
        </w:rPr>
      </w:pPr>
    </w:p>
    <w:p w:rsidR="000260BB" w:rsidRDefault="000260BB" w:rsidP="000260BB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p w:rsidR="000260BB" w:rsidRDefault="000260BB" w:rsidP="000260BB">
      <w:pPr>
        <w:rPr>
          <w:b/>
          <w:sz w:val="28"/>
          <w:szCs w:val="28"/>
        </w:rPr>
      </w:pPr>
    </w:p>
    <w:p w:rsidR="000260BB" w:rsidRDefault="000260BB" w:rsidP="000260BB">
      <w:pPr>
        <w:rPr>
          <w:b/>
        </w:rPr>
      </w:pPr>
      <w:r>
        <w:rPr>
          <w:b/>
        </w:rPr>
        <w:t>18.07.2018г.№ 08/04</w:t>
      </w:r>
    </w:p>
    <w:p w:rsidR="000260BB" w:rsidRDefault="000260BB" w:rsidP="000260BB">
      <w:pPr>
        <w:rPr>
          <w:b/>
        </w:rPr>
      </w:pPr>
    </w:p>
    <w:p w:rsidR="000260BB" w:rsidRDefault="000260BB" w:rsidP="000260BB">
      <w:pPr>
        <w:rPr>
          <w:b/>
        </w:rPr>
      </w:pPr>
    </w:p>
    <w:p w:rsidR="000260BB" w:rsidRPr="00E562F6" w:rsidRDefault="000260BB" w:rsidP="000260B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562F6">
        <w:rPr>
          <w:rFonts w:ascii="Times New Roman" w:hAnsi="Times New Roman" w:cs="Times New Roman"/>
          <w:b/>
          <w:sz w:val="28"/>
          <w:szCs w:val="28"/>
        </w:rPr>
        <w:t>О принятии плана</w:t>
      </w:r>
    </w:p>
    <w:p w:rsidR="000260BB" w:rsidRPr="00E562F6" w:rsidRDefault="000260BB" w:rsidP="000260B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562F6">
        <w:rPr>
          <w:rFonts w:ascii="Times New Roman" w:hAnsi="Times New Roman" w:cs="Times New Roman"/>
          <w:b/>
          <w:sz w:val="28"/>
          <w:szCs w:val="28"/>
        </w:rPr>
        <w:t>мероприятий по противодействию</w:t>
      </w:r>
    </w:p>
    <w:p w:rsidR="000260BB" w:rsidRPr="00E562F6" w:rsidRDefault="000260BB" w:rsidP="000260B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562F6">
        <w:rPr>
          <w:rFonts w:ascii="Times New Roman" w:hAnsi="Times New Roman" w:cs="Times New Roman"/>
          <w:b/>
          <w:sz w:val="28"/>
          <w:szCs w:val="28"/>
        </w:rPr>
        <w:t>коррупции на 2018-20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E562F6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0260BB" w:rsidRPr="00E562F6" w:rsidRDefault="000260BB" w:rsidP="00026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0BB" w:rsidRPr="00E562F6" w:rsidRDefault="000260BB" w:rsidP="00026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0BB" w:rsidRPr="00E562F6" w:rsidRDefault="000260BB" w:rsidP="000260B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2F6">
        <w:rPr>
          <w:rFonts w:ascii="Times New Roman" w:hAnsi="Times New Roman" w:cs="Times New Roman"/>
          <w:sz w:val="28"/>
          <w:szCs w:val="28"/>
        </w:rPr>
        <w:t xml:space="preserve">В целях организации </w:t>
      </w:r>
      <w:proofErr w:type="spellStart"/>
      <w:r w:rsidRPr="00E562F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562F6">
        <w:rPr>
          <w:rFonts w:ascii="Times New Roman" w:hAnsi="Times New Roman" w:cs="Times New Roman"/>
          <w:sz w:val="28"/>
          <w:szCs w:val="28"/>
        </w:rPr>
        <w:t xml:space="preserve"> работы в муниципальном округе Преображенское, во исполнение Федерального закона от 25.12.2008г. № 273-ФЗ «О противодействии коррупции», </w:t>
      </w:r>
      <w:r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 п.п. 14 и 30  №378 от 2018 года «О национальном плане противодействия коррупции на 2018-2020 годы», </w:t>
      </w:r>
      <w:r w:rsidRPr="00E562F6">
        <w:rPr>
          <w:rFonts w:ascii="Times New Roman" w:hAnsi="Times New Roman" w:cs="Times New Roman"/>
          <w:sz w:val="28"/>
          <w:szCs w:val="28"/>
        </w:rPr>
        <w:t>статьи 15 части 1 пункта 33 Федерального закона от 06.10.2003г. № 131-ФЗ «Об общих принципах организации местного самоуправления в</w:t>
      </w:r>
      <w:proofErr w:type="gramEnd"/>
      <w:r w:rsidRPr="00E562F6">
        <w:rPr>
          <w:rFonts w:ascii="Times New Roman" w:hAnsi="Times New Roman" w:cs="Times New Roman"/>
          <w:sz w:val="28"/>
          <w:szCs w:val="28"/>
        </w:rPr>
        <w:t xml:space="preserve"> Российской Федерации», Совет депутатов муниципального округа Преображенское решил:</w:t>
      </w:r>
    </w:p>
    <w:p w:rsidR="000260BB" w:rsidRPr="00E562F6" w:rsidRDefault="000260BB" w:rsidP="000260B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hAnsi="Times New Roman" w:cs="Times New Roman"/>
          <w:sz w:val="28"/>
          <w:szCs w:val="28"/>
        </w:rPr>
        <w:t>1. Принять План мероприятий по противодействию коррупции в органах местного самоуправления муниципального округа Преображенское на 2018-20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562F6">
        <w:rPr>
          <w:rFonts w:ascii="Times New Roman" w:hAnsi="Times New Roman" w:cs="Times New Roman"/>
          <w:sz w:val="28"/>
          <w:szCs w:val="28"/>
        </w:rPr>
        <w:t xml:space="preserve"> г.г. (приложение).</w:t>
      </w:r>
    </w:p>
    <w:p w:rsidR="000260BB" w:rsidRPr="00E562F6" w:rsidRDefault="000260BB" w:rsidP="000260B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hAnsi="Times New Roman" w:cs="Times New Roman"/>
          <w:sz w:val="28"/>
          <w:szCs w:val="28"/>
        </w:rPr>
        <w:t>2. Опубликовать настоящее решение в бюллетене «Московский муниципальный вестник» и разместить на официальном сайте муниципального округа Преображенское в информационно-телекоммуникационной сети Интернет.</w:t>
      </w:r>
    </w:p>
    <w:p w:rsidR="000260BB" w:rsidRPr="00E562F6" w:rsidRDefault="000260BB" w:rsidP="000260B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562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62F6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муниципального округа Преображенское Иноземцеву Н.И.</w:t>
      </w:r>
    </w:p>
    <w:p w:rsidR="000260BB" w:rsidRPr="00E562F6" w:rsidRDefault="000260BB" w:rsidP="00026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260BB" w:rsidRDefault="000260BB" w:rsidP="000260B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260BB" w:rsidRPr="00E562F6" w:rsidRDefault="000260BB" w:rsidP="000260B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562F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E562F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E562F6">
        <w:rPr>
          <w:rFonts w:ascii="Times New Roman" w:hAnsi="Times New Roman" w:cs="Times New Roman"/>
          <w:b/>
          <w:sz w:val="28"/>
          <w:szCs w:val="28"/>
        </w:rPr>
        <w:tab/>
      </w:r>
    </w:p>
    <w:p w:rsidR="000260BB" w:rsidRPr="00E562F6" w:rsidRDefault="000260BB" w:rsidP="000260B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562F6">
        <w:rPr>
          <w:rFonts w:ascii="Times New Roman" w:hAnsi="Times New Roman" w:cs="Times New Roman"/>
          <w:b/>
          <w:sz w:val="28"/>
          <w:szCs w:val="28"/>
        </w:rPr>
        <w:t xml:space="preserve">округа Преображенское                                                       Н.И. </w:t>
      </w:r>
      <w:proofErr w:type="spellStart"/>
      <w:r w:rsidRPr="00E562F6">
        <w:rPr>
          <w:rFonts w:ascii="Times New Roman" w:hAnsi="Times New Roman" w:cs="Times New Roman"/>
          <w:b/>
          <w:sz w:val="28"/>
          <w:szCs w:val="28"/>
        </w:rPr>
        <w:t>Иноземцева</w:t>
      </w:r>
      <w:proofErr w:type="spellEnd"/>
      <w:r w:rsidRPr="00E562F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260BB" w:rsidRPr="00E562F6" w:rsidRDefault="000260BB" w:rsidP="000260B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260BB" w:rsidRDefault="000260BB" w:rsidP="000260BB">
      <w:pPr>
        <w:pStyle w:val="a6"/>
        <w:rPr>
          <w:rFonts w:ascii="Times New Roman" w:hAnsi="Times New Roman" w:cs="Times New Roman"/>
          <w:b/>
        </w:rPr>
      </w:pPr>
    </w:p>
    <w:p w:rsidR="000260BB" w:rsidRDefault="000260BB" w:rsidP="000260BB">
      <w:pPr>
        <w:pStyle w:val="a6"/>
        <w:rPr>
          <w:rFonts w:ascii="Times New Roman" w:hAnsi="Times New Roman" w:cs="Times New Roman"/>
          <w:b/>
        </w:rPr>
      </w:pPr>
    </w:p>
    <w:p w:rsidR="000260BB" w:rsidRDefault="000260BB" w:rsidP="000260BB">
      <w:pPr>
        <w:pStyle w:val="a6"/>
        <w:rPr>
          <w:rFonts w:ascii="Times New Roman" w:hAnsi="Times New Roman" w:cs="Times New Roman"/>
          <w:b/>
        </w:rPr>
      </w:pPr>
    </w:p>
    <w:p w:rsidR="000260BB" w:rsidRPr="00E562F6" w:rsidRDefault="000260BB" w:rsidP="000260BB">
      <w:pPr>
        <w:pStyle w:val="a6"/>
        <w:rPr>
          <w:rFonts w:ascii="Times New Roman" w:hAnsi="Times New Roman" w:cs="Times New Roman"/>
          <w:b/>
        </w:rPr>
      </w:pPr>
    </w:p>
    <w:p w:rsidR="000260BB" w:rsidRPr="00DD182A" w:rsidRDefault="000260BB" w:rsidP="000260BB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E562F6">
        <w:rPr>
          <w:rFonts w:ascii="Times New Roman" w:hAnsi="Times New Roman" w:cs="Times New Roman"/>
        </w:rPr>
        <w:lastRenderedPageBreak/>
        <w:tab/>
      </w:r>
      <w:r w:rsidRPr="00E562F6">
        <w:rPr>
          <w:rFonts w:ascii="Times New Roman" w:hAnsi="Times New Roman" w:cs="Times New Roman"/>
        </w:rPr>
        <w:tab/>
      </w:r>
      <w:r w:rsidRPr="00E562F6">
        <w:rPr>
          <w:rFonts w:ascii="Times New Roman" w:hAnsi="Times New Roman" w:cs="Times New Roman"/>
        </w:rPr>
        <w:tab/>
      </w:r>
      <w:r w:rsidRPr="00E562F6">
        <w:rPr>
          <w:rFonts w:ascii="Times New Roman" w:hAnsi="Times New Roman" w:cs="Times New Roman"/>
        </w:rPr>
        <w:tab/>
        <w:t xml:space="preserve">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182A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0260BB" w:rsidRPr="00DD182A" w:rsidRDefault="000260BB" w:rsidP="000260BB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DD182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DD182A">
        <w:rPr>
          <w:rFonts w:ascii="Times New Roman" w:hAnsi="Times New Roman" w:cs="Times New Roman"/>
          <w:sz w:val="20"/>
          <w:szCs w:val="20"/>
        </w:rPr>
        <w:tab/>
        <w:t xml:space="preserve">к решению Совета депутатов </w:t>
      </w:r>
    </w:p>
    <w:p w:rsidR="000260BB" w:rsidRPr="00DD182A" w:rsidRDefault="000260BB" w:rsidP="000260BB">
      <w:pPr>
        <w:pStyle w:val="a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D182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муниципального округа Преображенское</w:t>
      </w:r>
    </w:p>
    <w:p w:rsidR="000260BB" w:rsidRPr="00DD182A" w:rsidRDefault="000260BB" w:rsidP="000260BB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DD182A">
        <w:rPr>
          <w:rFonts w:ascii="Times New Roman" w:hAnsi="Times New Roman" w:cs="Times New Roman"/>
          <w:sz w:val="20"/>
          <w:szCs w:val="20"/>
        </w:rPr>
        <w:t>от « 18 » июля 2018г. №</w:t>
      </w:r>
      <w:r>
        <w:rPr>
          <w:rFonts w:ascii="Times New Roman" w:hAnsi="Times New Roman" w:cs="Times New Roman"/>
          <w:sz w:val="20"/>
          <w:szCs w:val="20"/>
        </w:rPr>
        <w:t>08/04</w:t>
      </w:r>
    </w:p>
    <w:p w:rsidR="000260BB" w:rsidRPr="00B500EB" w:rsidRDefault="000260BB" w:rsidP="000260BB">
      <w:pPr>
        <w:pStyle w:val="a6"/>
        <w:rPr>
          <w:rFonts w:ascii="Times New Roman" w:hAnsi="Times New Roman" w:cs="Times New Roman"/>
        </w:rPr>
      </w:pPr>
    </w:p>
    <w:p w:rsidR="000260BB" w:rsidRPr="00B500EB" w:rsidRDefault="000260BB" w:rsidP="000260BB">
      <w:pPr>
        <w:pStyle w:val="a6"/>
        <w:jc w:val="center"/>
        <w:rPr>
          <w:rFonts w:ascii="Times New Roman" w:hAnsi="Times New Roman" w:cs="Times New Roman"/>
          <w:b/>
        </w:rPr>
      </w:pPr>
      <w:r w:rsidRPr="00B500EB">
        <w:rPr>
          <w:rFonts w:ascii="Times New Roman" w:hAnsi="Times New Roman" w:cs="Times New Roman"/>
          <w:b/>
        </w:rPr>
        <w:t>План мероприятий по противодействию коррупции</w:t>
      </w:r>
    </w:p>
    <w:p w:rsidR="000260BB" w:rsidRDefault="000260BB" w:rsidP="000260BB">
      <w:pPr>
        <w:pStyle w:val="a6"/>
        <w:jc w:val="center"/>
        <w:rPr>
          <w:rFonts w:ascii="Times New Roman" w:hAnsi="Times New Roman" w:cs="Times New Roman"/>
          <w:b/>
        </w:rPr>
      </w:pPr>
      <w:r w:rsidRPr="00B500EB">
        <w:rPr>
          <w:rFonts w:ascii="Times New Roman" w:hAnsi="Times New Roman" w:cs="Times New Roman"/>
          <w:b/>
        </w:rPr>
        <w:t xml:space="preserve">в органах местного самоуправления муниципального округа </w:t>
      </w:r>
    </w:p>
    <w:p w:rsidR="000260BB" w:rsidRPr="00B500EB" w:rsidRDefault="000260BB" w:rsidP="000260BB">
      <w:pPr>
        <w:pStyle w:val="a6"/>
        <w:jc w:val="center"/>
        <w:rPr>
          <w:rFonts w:ascii="Times New Roman" w:hAnsi="Times New Roman" w:cs="Times New Roman"/>
          <w:b/>
        </w:rPr>
      </w:pPr>
      <w:r w:rsidRPr="00B500EB">
        <w:rPr>
          <w:rFonts w:ascii="Times New Roman" w:hAnsi="Times New Roman" w:cs="Times New Roman"/>
          <w:b/>
        </w:rPr>
        <w:t>Преображенское на 2018-2020 г.г.</w:t>
      </w:r>
    </w:p>
    <w:p w:rsidR="000260BB" w:rsidRPr="00B500EB" w:rsidRDefault="000260BB" w:rsidP="000260BB">
      <w:pPr>
        <w:pStyle w:val="a6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95"/>
        <w:gridCol w:w="4911"/>
        <w:gridCol w:w="1415"/>
        <w:gridCol w:w="204"/>
        <w:gridCol w:w="2410"/>
      </w:tblGrid>
      <w:tr w:rsidR="000260BB" w:rsidRPr="00DD182A" w:rsidTr="00E259A5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D18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D182A">
              <w:rPr>
                <w:sz w:val="20"/>
                <w:szCs w:val="20"/>
              </w:rPr>
              <w:t>/</w:t>
            </w:r>
            <w:proofErr w:type="spellStart"/>
            <w:r w:rsidRPr="00DD18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0260BB" w:rsidRPr="00DD182A" w:rsidTr="00E259A5">
        <w:trPr>
          <w:tblCellSpacing w:w="0" w:type="dxa"/>
        </w:trPr>
        <w:tc>
          <w:tcPr>
            <w:tcW w:w="100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Мероприятия в области совершенствования правового регулирования и организационного обеспечения деятельности по противодействию коррупции</w:t>
            </w:r>
          </w:p>
        </w:tc>
      </w:tr>
      <w:tr w:rsidR="000260BB" w:rsidRPr="00DD182A" w:rsidTr="00E259A5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1.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 xml:space="preserve">Приведение нормативных правовых актов и проектов муниципальных нормативных правовых актов Совета депутатов в соответствие с требованиями Федеральных Законов и нормативных правовых актов федеральных государственных </w:t>
            </w:r>
            <w:proofErr w:type="gramStart"/>
            <w:r w:rsidRPr="00DD182A">
              <w:rPr>
                <w:sz w:val="20"/>
                <w:szCs w:val="20"/>
              </w:rPr>
              <w:t>органов по вопросам</w:t>
            </w:r>
            <w:proofErr w:type="gramEnd"/>
            <w:r w:rsidRPr="00DD182A">
              <w:rPr>
                <w:sz w:val="20"/>
                <w:szCs w:val="20"/>
              </w:rPr>
              <w:t xml:space="preserve"> противодействия коррупции.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Постоянно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Глава муниципального округа</w:t>
            </w:r>
          </w:p>
        </w:tc>
      </w:tr>
      <w:tr w:rsidR="000260BB" w:rsidRPr="00DD182A" w:rsidTr="00E259A5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2.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 xml:space="preserve">Приведение нормативных правовых актов и проектов муниципальных нормативных правовых актов аппарата Совета депутатов в соответствие с требованиями Федеральных Законов и нормативных правовых актов федеральных государственных </w:t>
            </w:r>
            <w:proofErr w:type="gramStart"/>
            <w:r w:rsidRPr="00DD182A">
              <w:rPr>
                <w:sz w:val="20"/>
                <w:szCs w:val="20"/>
              </w:rPr>
              <w:t>органов по вопросам</w:t>
            </w:r>
            <w:proofErr w:type="gramEnd"/>
            <w:r w:rsidRPr="00DD182A">
              <w:rPr>
                <w:sz w:val="20"/>
                <w:szCs w:val="20"/>
              </w:rPr>
              <w:t xml:space="preserve"> противодействия коррупции.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Постоянно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Глава муниципального округа</w:t>
            </w:r>
          </w:p>
        </w:tc>
      </w:tr>
      <w:tr w:rsidR="000260BB" w:rsidRPr="00DD182A" w:rsidTr="00E259A5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3.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 xml:space="preserve">Осуществление </w:t>
            </w:r>
            <w:proofErr w:type="spellStart"/>
            <w:r w:rsidRPr="00DD182A">
              <w:rPr>
                <w:sz w:val="20"/>
                <w:szCs w:val="20"/>
              </w:rPr>
              <w:t>антикоррупционной</w:t>
            </w:r>
            <w:proofErr w:type="spellEnd"/>
            <w:r w:rsidRPr="00DD182A">
              <w:rPr>
                <w:sz w:val="20"/>
                <w:szCs w:val="20"/>
              </w:rPr>
              <w:t xml:space="preserve"> экспертизы:</w:t>
            </w:r>
          </w:p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- проектов муниципальных нормативных правовых актов;</w:t>
            </w:r>
          </w:p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- муниципальных нормативных правовых актов.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Постоянно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DF1CA4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Глава муниципального округа</w:t>
            </w:r>
          </w:p>
        </w:tc>
      </w:tr>
      <w:tr w:rsidR="000260BB" w:rsidRPr="00DD182A" w:rsidTr="00E259A5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4.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DD182A">
              <w:rPr>
                <w:sz w:val="20"/>
                <w:szCs w:val="20"/>
              </w:rPr>
              <w:t>анализа должностных инструкций работников аппарата муниципального округа</w:t>
            </w:r>
            <w:proofErr w:type="gramEnd"/>
            <w:r w:rsidRPr="00DD182A">
              <w:rPr>
                <w:sz w:val="20"/>
                <w:szCs w:val="20"/>
              </w:rPr>
              <w:t xml:space="preserve"> Преображенское с целью выявления положений с наличием коррупционной составляющей.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 xml:space="preserve"> ежегодно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Глава муниципального округа</w:t>
            </w:r>
          </w:p>
        </w:tc>
      </w:tr>
      <w:tr w:rsidR="000260BB" w:rsidRPr="00DD182A" w:rsidTr="00E259A5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5.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Проведение инструктивного совещания по вопросу реализации Плана с сотрудниками аппарата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В течение 10 дней со дня утверждения Плана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Глава муниципального округа</w:t>
            </w:r>
          </w:p>
        </w:tc>
      </w:tr>
      <w:tr w:rsidR="000260BB" w:rsidRPr="00DD182A" w:rsidTr="00E259A5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6.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Координация выполнения мероприятий предусмотренных Планом (корректировка Плана).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Комиссия по противодействию коррупции</w:t>
            </w:r>
          </w:p>
        </w:tc>
      </w:tr>
      <w:tr w:rsidR="000260BB" w:rsidRPr="00DD182A" w:rsidTr="00E259A5">
        <w:trPr>
          <w:tblCellSpacing w:w="0" w:type="dxa"/>
        </w:trPr>
        <w:tc>
          <w:tcPr>
            <w:tcW w:w="100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2.Мероприятия по совершенствованию деятельности по размещению муниципального заказа</w:t>
            </w:r>
          </w:p>
        </w:tc>
      </w:tr>
      <w:tr w:rsidR="000260BB" w:rsidRPr="00DD182A" w:rsidTr="00E259A5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1.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DD182A">
              <w:rPr>
                <w:sz w:val="20"/>
                <w:szCs w:val="20"/>
              </w:rPr>
              <w:t>контроля  за</w:t>
            </w:r>
            <w:proofErr w:type="gramEnd"/>
            <w:r w:rsidRPr="00DD182A">
              <w:rPr>
                <w:sz w:val="20"/>
                <w:szCs w:val="20"/>
              </w:rPr>
              <w:t xml:space="preserve"> исполнением Федерального закона от 05 апреля 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Постоянно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 xml:space="preserve">Глава </w:t>
            </w:r>
            <w:proofErr w:type="gramStart"/>
            <w:r w:rsidRPr="00DD182A">
              <w:rPr>
                <w:sz w:val="20"/>
                <w:szCs w:val="20"/>
              </w:rPr>
              <w:t>муниципального</w:t>
            </w:r>
            <w:proofErr w:type="gramEnd"/>
            <w:r w:rsidRPr="00DD182A">
              <w:rPr>
                <w:sz w:val="20"/>
                <w:szCs w:val="20"/>
              </w:rPr>
              <w:t xml:space="preserve"> округ</w:t>
            </w:r>
          </w:p>
          <w:p w:rsidR="000260BB" w:rsidRPr="00DD182A" w:rsidRDefault="000260BB" w:rsidP="00E259A5">
            <w:pPr>
              <w:rPr>
                <w:sz w:val="20"/>
                <w:szCs w:val="20"/>
              </w:rPr>
            </w:pPr>
          </w:p>
        </w:tc>
      </w:tr>
      <w:tr w:rsidR="000260BB" w:rsidRPr="00DD182A" w:rsidTr="00E259A5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2.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Соблюдение сроков размещения на официальном сайте в сети «Интернет» извещений, документации, протоколов, сроков заключения контрактов, их исполнения.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Постоянно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 xml:space="preserve">Глава </w:t>
            </w:r>
            <w:proofErr w:type="gramStart"/>
            <w:r w:rsidRPr="00DD182A">
              <w:rPr>
                <w:sz w:val="20"/>
                <w:szCs w:val="20"/>
              </w:rPr>
              <w:t>муниципального</w:t>
            </w:r>
            <w:proofErr w:type="gramEnd"/>
            <w:r w:rsidRPr="00DD182A">
              <w:rPr>
                <w:sz w:val="20"/>
                <w:szCs w:val="20"/>
              </w:rPr>
              <w:t xml:space="preserve"> округ</w:t>
            </w:r>
          </w:p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 xml:space="preserve"> </w:t>
            </w:r>
          </w:p>
        </w:tc>
      </w:tr>
      <w:tr w:rsidR="000260BB" w:rsidRPr="00DD182A" w:rsidTr="00E259A5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3.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Увеличение доли заказов на поставки товаров, выполнение работ, оказание услуг для муниципальных нужд, с участием СМО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ежегодно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 xml:space="preserve">Глава </w:t>
            </w:r>
            <w:proofErr w:type="gramStart"/>
            <w:r w:rsidRPr="00DD182A">
              <w:rPr>
                <w:sz w:val="20"/>
                <w:szCs w:val="20"/>
              </w:rPr>
              <w:t>муниципального</w:t>
            </w:r>
            <w:proofErr w:type="gramEnd"/>
            <w:r w:rsidRPr="00DD182A">
              <w:rPr>
                <w:sz w:val="20"/>
                <w:szCs w:val="20"/>
              </w:rPr>
              <w:t xml:space="preserve"> округ</w:t>
            </w:r>
          </w:p>
          <w:p w:rsidR="000260BB" w:rsidRPr="00DD182A" w:rsidRDefault="000260BB" w:rsidP="00E259A5">
            <w:pPr>
              <w:rPr>
                <w:sz w:val="20"/>
                <w:szCs w:val="20"/>
              </w:rPr>
            </w:pPr>
          </w:p>
        </w:tc>
      </w:tr>
      <w:tr w:rsidR="000260BB" w:rsidRPr="00DD182A" w:rsidTr="00E259A5">
        <w:trPr>
          <w:tblCellSpacing w:w="0" w:type="dxa"/>
        </w:trPr>
        <w:tc>
          <w:tcPr>
            <w:tcW w:w="100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lastRenderedPageBreak/>
              <w:t>3.Мероприятия по совершенствованию кадровой политики в ОМСУ</w:t>
            </w:r>
          </w:p>
        </w:tc>
      </w:tr>
      <w:tr w:rsidR="000260BB" w:rsidRPr="00DD182A" w:rsidTr="00E259A5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1.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 xml:space="preserve">Проверка соблюдения муниципальными служащими ограничений, установленных статьей 13 Федерального закона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DD182A">
                <w:rPr>
                  <w:sz w:val="20"/>
                  <w:szCs w:val="20"/>
                </w:rPr>
                <w:t>2007 г</w:t>
              </w:r>
            </w:smartTag>
            <w:r w:rsidRPr="00DD182A">
              <w:rPr>
                <w:sz w:val="20"/>
                <w:szCs w:val="20"/>
              </w:rPr>
              <w:t xml:space="preserve">. № 25-ФЗ «О муниципальной службе в РФ», статьей 14 Закона города Москвы от 22 октября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D182A">
                <w:rPr>
                  <w:sz w:val="20"/>
                  <w:szCs w:val="20"/>
                </w:rPr>
                <w:t>2008 г</w:t>
              </w:r>
            </w:smartTag>
            <w:r w:rsidRPr="00DD182A">
              <w:rPr>
                <w:sz w:val="20"/>
                <w:szCs w:val="20"/>
              </w:rPr>
              <w:t>. N 50 «О муниципальной службе в городе Москве».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Постоянно</w:t>
            </w:r>
          </w:p>
        </w:tc>
        <w:tc>
          <w:tcPr>
            <w:tcW w:w="13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 xml:space="preserve">Глава </w:t>
            </w:r>
            <w:proofErr w:type="gramStart"/>
            <w:r w:rsidRPr="00DD182A">
              <w:rPr>
                <w:sz w:val="20"/>
                <w:szCs w:val="20"/>
              </w:rPr>
              <w:t>муниципального</w:t>
            </w:r>
            <w:proofErr w:type="gramEnd"/>
            <w:r w:rsidRPr="00DD182A">
              <w:rPr>
                <w:sz w:val="20"/>
                <w:szCs w:val="20"/>
              </w:rPr>
              <w:t xml:space="preserve"> округ</w:t>
            </w:r>
          </w:p>
          <w:p w:rsidR="000260BB" w:rsidRPr="00DD182A" w:rsidRDefault="000260BB" w:rsidP="00E259A5">
            <w:pPr>
              <w:rPr>
                <w:sz w:val="20"/>
                <w:szCs w:val="20"/>
              </w:rPr>
            </w:pPr>
          </w:p>
        </w:tc>
      </w:tr>
      <w:tr w:rsidR="000260BB" w:rsidRPr="00DD182A" w:rsidTr="00E259A5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2.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Обмен информацией с правоохранительными органами о проверке лиц, претендующих на поступление на муниципальную службу в органы местного самоуправления МО, на предмет наличия неснятой и непогашенной судимости (при возникновении оснований с учетом требований Федерального закона от 27 июля 2006 года № 152-ФЗ «О персональных данных»).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Постоянно</w:t>
            </w:r>
          </w:p>
        </w:tc>
        <w:tc>
          <w:tcPr>
            <w:tcW w:w="13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 xml:space="preserve">Глава </w:t>
            </w:r>
            <w:proofErr w:type="gramStart"/>
            <w:r w:rsidRPr="00DD182A">
              <w:rPr>
                <w:sz w:val="20"/>
                <w:szCs w:val="20"/>
              </w:rPr>
              <w:t>муниципального</w:t>
            </w:r>
            <w:proofErr w:type="gramEnd"/>
            <w:r w:rsidRPr="00DD182A">
              <w:rPr>
                <w:sz w:val="20"/>
                <w:szCs w:val="20"/>
              </w:rPr>
              <w:t xml:space="preserve"> округ</w:t>
            </w:r>
          </w:p>
          <w:p w:rsidR="000260BB" w:rsidRPr="00DD182A" w:rsidRDefault="000260BB" w:rsidP="00E259A5">
            <w:pPr>
              <w:rPr>
                <w:sz w:val="20"/>
                <w:szCs w:val="20"/>
              </w:rPr>
            </w:pPr>
          </w:p>
        </w:tc>
      </w:tr>
      <w:tr w:rsidR="000260BB" w:rsidRPr="00DD182A" w:rsidTr="00E259A5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3.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Проведение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ежемесячно</w:t>
            </w:r>
          </w:p>
        </w:tc>
        <w:tc>
          <w:tcPr>
            <w:tcW w:w="13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Глава муниципального округа</w:t>
            </w:r>
          </w:p>
          <w:p w:rsidR="000260BB" w:rsidRPr="00DD182A" w:rsidRDefault="000260BB" w:rsidP="00E259A5">
            <w:pPr>
              <w:rPr>
                <w:sz w:val="20"/>
                <w:szCs w:val="20"/>
              </w:rPr>
            </w:pPr>
          </w:p>
        </w:tc>
      </w:tr>
      <w:tr w:rsidR="000260BB" w:rsidRPr="00DD182A" w:rsidTr="00E259A5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4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proofErr w:type="gramStart"/>
            <w:r w:rsidRPr="00DD182A">
              <w:rPr>
                <w:rFonts w:eastAsia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DD182A">
              <w:rPr>
                <w:rFonts w:eastAsia="Times New Roman"/>
                <w:color w:val="000000"/>
                <w:sz w:val="20"/>
                <w:szCs w:val="20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Постоянно</w:t>
            </w:r>
          </w:p>
        </w:tc>
        <w:tc>
          <w:tcPr>
            <w:tcW w:w="13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Глава муниципального округа</w:t>
            </w:r>
          </w:p>
          <w:p w:rsidR="000260BB" w:rsidRPr="00DD182A" w:rsidRDefault="000260BB" w:rsidP="00E259A5">
            <w:pPr>
              <w:rPr>
                <w:sz w:val="20"/>
                <w:szCs w:val="20"/>
              </w:rPr>
            </w:pPr>
          </w:p>
        </w:tc>
      </w:tr>
      <w:tr w:rsidR="000260BB" w:rsidRPr="00DD182A" w:rsidTr="00E259A5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5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proofErr w:type="gramStart"/>
            <w:r w:rsidRPr="00DD182A">
              <w:rPr>
                <w:rFonts w:eastAsia="Times New Roman"/>
                <w:color w:val="000000"/>
                <w:sz w:val="20"/>
                <w:szCs w:val="20"/>
              </w:rPr>
              <w:t xml:space="preserve">Обеспечить принятие мер по повышению эффективности 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интересов, а также </w:t>
            </w:r>
            <w:r w:rsidRPr="00DD182A">
              <w:rPr>
                <w:color w:val="000000"/>
                <w:sz w:val="20"/>
                <w:szCs w:val="20"/>
              </w:rPr>
              <w:t>обучение муниципальных служащих, впервые</w:t>
            </w:r>
            <w:proofErr w:type="gramEnd"/>
            <w:r w:rsidRPr="00DD182A">
              <w:rPr>
                <w:color w:val="000000"/>
                <w:sz w:val="20"/>
                <w:szCs w:val="20"/>
              </w:rPr>
              <w:t xml:space="preserve">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Постоянно</w:t>
            </w:r>
          </w:p>
        </w:tc>
        <w:tc>
          <w:tcPr>
            <w:tcW w:w="13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Глава муниципального округа</w:t>
            </w:r>
          </w:p>
          <w:p w:rsidR="000260BB" w:rsidRPr="00DD182A" w:rsidRDefault="000260BB" w:rsidP="00E259A5">
            <w:pPr>
              <w:rPr>
                <w:sz w:val="20"/>
                <w:szCs w:val="20"/>
              </w:rPr>
            </w:pPr>
          </w:p>
        </w:tc>
      </w:tr>
      <w:tr w:rsidR="000260BB" w:rsidRPr="00DD182A" w:rsidTr="00E259A5">
        <w:trPr>
          <w:tblCellSpacing w:w="0" w:type="dxa"/>
        </w:trPr>
        <w:tc>
          <w:tcPr>
            <w:tcW w:w="100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4.Мероприятия по информированию жителей МО</w:t>
            </w:r>
          </w:p>
        </w:tc>
      </w:tr>
      <w:tr w:rsidR="000260BB" w:rsidRPr="00DD182A" w:rsidTr="00E259A5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1.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Информирование жителей о мерах по противодействию коррупции, принимаемых в МО, через СМИ и сеть «Интернет»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ежегодно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Глава муниципального округа</w:t>
            </w:r>
          </w:p>
        </w:tc>
      </w:tr>
      <w:tr w:rsidR="000260BB" w:rsidRPr="00DD182A" w:rsidTr="00E259A5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2.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Придание фактов коррупции гласности и публикация их в СМИ и на сайте МО.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постоянно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Глава муниципального округа</w:t>
            </w:r>
          </w:p>
        </w:tc>
      </w:tr>
    </w:tbl>
    <w:p w:rsidR="000260BB" w:rsidRPr="00DD182A" w:rsidRDefault="000260BB" w:rsidP="000260BB">
      <w:pPr>
        <w:rPr>
          <w:sz w:val="20"/>
          <w:szCs w:val="20"/>
        </w:rPr>
      </w:pPr>
    </w:p>
    <w:sectPr w:rsidR="000260BB" w:rsidRPr="00DD182A" w:rsidSect="00A6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0BB"/>
    <w:rsid w:val="000260BB"/>
    <w:rsid w:val="004A2F06"/>
    <w:rsid w:val="006A3A31"/>
    <w:rsid w:val="00A60C6D"/>
    <w:rsid w:val="00DF1CA4"/>
    <w:rsid w:val="00F4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260B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260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0BB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260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</cp:lastModifiedBy>
  <cp:revision>2</cp:revision>
  <dcterms:created xsi:type="dcterms:W3CDTF">2018-07-19T10:50:00Z</dcterms:created>
  <dcterms:modified xsi:type="dcterms:W3CDTF">2018-07-19T10:50:00Z</dcterms:modified>
</cp:coreProperties>
</file>